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0918" w14:textId="77777777" w:rsidR="0055043D" w:rsidRDefault="0055043D" w:rsidP="0055043D">
      <w:pPr>
        <w:textAlignment w:val="baseline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附件3：</w:t>
      </w:r>
    </w:p>
    <w:p w14:paraId="411FB4C9" w14:textId="77777777" w:rsidR="0055043D" w:rsidRDefault="0055043D" w:rsidP="0055043D">
      <w:pPr>
        <w:spacing w:line="440" w:lineRule="exact"/>
        <w:jc w:val="center"/>
        <w:textAlignment w:val="baseline"/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2017-2018学年</w:t>
      </w:r>
      <w:r>
        <w:rPr>
          <w:rStyle w:val="a3"/>
          <w:rFonts w:ascii="仿宋_GB2312" w:eastAsia="仿宋_GB2312" w:hAnsi="黑体" w:cs="黑体" w:hint="eastAsia"/>
          <w:b/>
          <w:bCs/>
          <w:color w:val="000000"/>
          <w:sz w:val="28"/>
          <w:szCs w:val="28"/>
          <w:shd w:val="clear" w:color="auto" w:fill="FFFFFF"/>
        </w:rPr>
        <w:t>福建师范大学闽南科技学院</w:t>
      </w: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“优秀学生社团干部”</w:t>
      </w:r>
    </w:p>
    <w:p w14:paraId="78675F67" w14:textId="77777777" w:rsidR="0055043D" w:rsidRDefault="0055043D" w:rsidP="0055043D">
      <w:pPr>
        <w:spacing w:line="440" w:lineRule="exact"/>
        <w:jc w:val="center"/>
        <w:textAlignment w:val="baseline"/>
        <w:rPr>
          <w:rFonts w:ascii="仿宋_GB2312" w:eastAsia="仿宋_GB2312" w:hAnsi="黑体" w:cs="黑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28"/>
          <w:szCs w:val="28"/>
        </w:rPr>
        <w:t>申报情况汇总表</w:t>
      </w:r>
    </w:p>
    <w:p w14:paraId="30C3F133" w14:textId="77777777" w:rsidR="0055043D" w:rsidRDefault="0055043D" w:rsidP="0055043D">
      <w:pPr>
        <w:spacing w:line="3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6808F1E3" w14:textId="77777777" w:rsidR="0055043D" w:rsidRDefault="0055043D" w:rsidP="0055043D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 w:rsidRPr="0055043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社团名称：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</w:t>
      </w:r>
      <w:r w:rsidRPr="0055043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 w:rsidRPr="0055043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   现有社团人数：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873"/>
        <w:gridCol w:w="2603"/>
        <w:gridCol w:w="2143"/>
        <w:gridCol w:w="1845"/>
      </w:tblGrid>
      <w:tr w:rsidR="0055043D" w14:paraId="06384FEA" w14:textId="77777777" w:rsidTr="0055043D">
        <w:trPr>
          <w:cantSplit/>
          <w:trHeight w:val="50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92CB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CDB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5F7F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5EFB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A6D7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上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学年综测排名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（前 ％）</w:t>
            </w:r>
          </w:p>
        </w:tc>
      </w:tr>
      <w:tr w:rsidR="0055043D" w14:paraId="3F3739C2" w14:textId="77777777" w:rsidTr="0055043D">
        <w:trPr>
          <w:cantSplit/>
          <w:trHeight w:val="625"/>
          <w:jc w:val="center"/>
        </w:trPr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E7443" w14:textId="77777777" w:rsidR="0055043D" w:rsidRDefault="0055043D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优秀学生社团干部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9F0747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71FF0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C0F873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0851CF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43D" w14:paraId="6F6C6F88" w14:textId="77777777" w:rsidTr="0055043D">
        <w:trPr>
          <w:cantSplit/>
          <w:trHeight w:val="625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F8CDC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BB56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2B1652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422D4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B8ED1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43D" w14:paraId="63CB1F71" w14:textId="77777777" w:rsidTr="0055043D">
        <w:trPr>
          <w:cantSplit/>
          <w:trHeight w:val="625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FAEFE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E9000B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B3818F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E2371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226D63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5043D" w14:paraId="6A8D2B89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21FE6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78F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A7B3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55431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BD7A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11705AF3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C0900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23DC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6871D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A355B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DCB62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0A60516F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E8C8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8059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B4FE5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4B61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8F82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03312D84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0D5AF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2638F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2154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724B4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7EB0D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4574FBA6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BC1A0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FD219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BD1B0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2726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2D152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62B74CB8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6E65F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0A6E6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F9DF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C19D2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76841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2249F3F6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71725" w14:textId="77777777" w:rsidR="0055043D" w:rsidRDefault="0055043D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BA4A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A662C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E9628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2CCA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55043D" w14:paraId="5D51AFE0" w14:textId="77777777" w:rsidTr="0055043D">
        <w:trPr>
          <w:cantSplit/>
          <w:trHeight w:hRule="exact" w:val="567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EF26" w14:textId="77777777" w:rsidR="0055043D" w:rsidRDefault="0055043D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42EC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B2177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A1E1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11CC" w14:textId="77777777" w:rsidR="0055043D" w:rsidRDefault="0055043D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21D50C61" w14:textId="77777777" w:rsidR="0055043D" w:rsidRDefault="0055043D" w:rsidP="0055043D">
      <w:pPr>
        <w:spacing w:line="44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05489D37" w14:textId="77777777" w:rsidR="0055043D" w:rsidRDefault="0055043D" w:rsidP="0055043D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纸质版与电子版相关参评材料请根据本表的序号整理报送。</w:t>
      </w:r>
    </w:p>
    <w:p w14:paraId="4DC3EE64" w14:textId="77777777" w:rsidR="0055043D" w:rsidRDefault="0055043D" w:rsidP="0055043D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统计信息：优秀学生社团干部占</w:t>
      </w:r>
      <w:r>
        <w:rPr>
          <w:rFonts w:ascii="宋体" w:hAnsi="宋体" w:cs="宋体" w:hint="eastAsia"/>
          <w:color w:val="000000"/>
          <w:sz w:val="28"/>
          <w:szCs w:val="28"/>
        </w:rPr>
        <w:t>社团人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数比例：  %。</w:t>
      </w:r>
    </w:p>
    <w:p w14:paraId="709D60FF" w14:textId="77777777" w:rsidR="0055043D" w:rsidRDefault="0055043D" w:rsidP="0055043D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609EFB57" w14:textId="77777777" w:rsidR="0055043D" w:rsidRDefault="0055043D" w:rsidP="0055043D">
      <w:pPr>
        <w:spacing w:line="44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填表人：                      </w:t>
      </w:r>
    </w:p>
    <w:p w14:paraId="4E1D173D" w14:textId="506D3E5B" w:rsidR="0055043D" w:rsidRDefault="0055043D" w:rsidP="0055043D">
      <w:pPr>
        <w:widowControl/>
        <w:spacing w:line="460" w:lineRule="exact"/>
        <w:ind w:firstLineChars="98" w:firstLine="274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联系电话: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</w:t>
      </w:r>
    </w:p>
    <w:p w14:paraId="41503BBC" w14:textId="77777777" w:rsidR="000F162B" w:rsidRDefault="000F162B"/>
    <w:sectPr w:rsidR="000F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04885"/>
    <w:multiLevelType w:val="singleLevel"/>
    <w:tmpl w:val="58C0488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2B"/>
    <w:rsid w:val="000F162B"/>
    <w:rsid w:val="005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30CF"/>
  <w15:chartTrackingRefBased/>
  <w15:docId w15:val="{05AF3910-14F9-41B2-894D-DA6FE149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043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张晓珺</dc:creator>
  <cp:keywords/>
  <dc:description/>
  <cp:lastModifiedBy>张晓珺</cp:lastModifiedBy>
  <cp:revision>2</cp:revision>
  <dcterms:created xsi:type="dcterms:W3CDTF">2018-03-23T11:28:00Z</dcterms:created>
  <dcterms:modified xsi:type="dcterms:W3CDTF">2018-03-23T11:31:00Z</dcterms:modified>
</cp:coreProperties>
</file>