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44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  <w:szCs w:val="32"/>
        </w:rPr>
        <w:t>2018</w:t>
      </w:r>
      <w:r>
        <w:rPr>
          <w:rFonts w:hint="eastAsia" w:ascii="黑体" w:hAnsi="黑体" w:eastAsia="黑体"/>
          <w:sz w:val="32"/>
          <w:szCs w:val="32"/>
        </w:rPr>
        <w:t>年福建师范大学闽南科技学院大学生志愿者暑期文化</w:t>
      </w:r>
      <w:bookmarkEnd w:id="0"/>
      <w:r>
        <w:rPr>
          <w:rFonts w:hint="eastAsia" w:ascii="黑体" w:hAnsi="黑体" w:eastAsia="黑体"/>
          <w:sz w:val="32"/>
          <w:szCs w:val="32"/>
        </w:rPr>
        <w:t>科技卫生“三下乡”社会实践活动安全预案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为了使我院</w:t>
      </w: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年大学生志愿者暑期文化科技卫生“三下乡”社会实践活动安全、顺利地开展，确保参加实践活动师生的安全，特制定本预案。</w:t>
      </w:r>
    </w:p>
    <w:p>
      <w:pPr>
        <w:spacing w:line="4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一、安全工作领导小组</w:t>
      </w:r>
    </w:p>
    <w:p>
      <w:pPr>
        <w:spacing w:line="44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组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长：</w:t>
      </w:r>
      <w:r>
        <w:rPr>
          <w:rFonts w:hint="eastAsia" w:ascii="仿宋_GB2312" w:eastAsia="仿宋_GB2312"/>
          <w:sz w:val="28"/>
          <w:szCs w:val="28"/>
        </w:rPr>
        <w:t>俞建群</w:t>
      </w:r>
    </w:p>
    <w:p>
      <w:pPr>
        <w:spacing w:line="44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副组长：</w:t>
      </w:r>
      <w:r>
        <w:rPr>
          <w:rFonts w:hint="eastAsia" w:ascii="仿宋_GB2312" w:eastAsia="仿宋_GB2312"/>
          <w:sz w:val="28"/>
          <w:szCs w:val="28"/>
        </w:rPr>
        <w:t>林树生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陈范武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庄天怀</w:t>
      </w:r>
    </w:p>
    <w:p>
      <w:pPr>
        <w:spacing w:line="44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成</w:t>
      </w:r>
      <w:r>
        <w:rPr>
          <w:rFonts w:ascii="仿宋_GB2312" w:eastAsia="仿宋_GB2312"/>
          <w:b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员：</w:t>
      </w:r>
      <w:r>
        <w:rPr>
          <w:rFonts w:hint="eastAsia" w:ascii="仿宋_GB2312" w:eastAsia="仿宋_GB2312"/>
          <w:sz w:val="28"/>
          <w:szCs w:val="28"/>
        </w:rPr>
        <w:t>曾荣根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黄俊敏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黄洪梅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傅莉玲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阮海龙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李萍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林钊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40" w:lineRule="exact"/>
        <w:ind w:firstLine="1680" w:firstLineChars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郑春花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下设领导小组办公室，挂靠在学院团委</w:t>
      </w:r>
    </w:p>
    <w:p>
      <w:pPr>
        <w:spacing w:line="4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二、对象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各系党总支副书记（党团召集人）、各分团委书记、带队专业教师、带队辅导员、所有参加实践的同学。</w:t>
      </w:r>
    </w:p>
    <w:p>
      <w:pPr>
        <w:spacing w:line="4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三、时间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hint="eastAsia" w:ascii="仿宋_GB2312" w:eastAsia="仿宋_GB2312"/>
          <w:sz w:val="28"/>
          <w:szCs w:val="28"/>
        </w:rPr>
        <w:t>日至实践活动结束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 </w:t>
      </w:r>
    </w:p>
    <w:p>
      <w:pPr>
        <w:spacing w:line="4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四、负责人及联系方式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俞建群：</w:t>
      </w:r>
      <w:r>
        <w:rPr>
          <w:rFonts w:ascii="仿宋_GB2312" w:eastAsia="仿宋_GB2312"/>
          <w:sz w:val="28"/>
          <w:szCs w:val="28"/>
        </w:rPr>
        <w:t xml:space="preserve">0595-86662166 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林树生：</w:t>
      </w:r>
      <w:r>
        <w:rPr>
          <w:rFonts w:ascii="仿宋_GB2312" w:eastAsia="仿宋_GB2312"/>
          <w:sz w:val="28"/>
          <w:szCs w:val="28"/>
        </w:rPr>
        <w:t xml:space="preserve">0595-26909055 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陈范武：</w:t>
      </w:r>
      <w:r>
        <w:rPr>
          <w:rFonts w:ascii="仿宋_GB2312" w:eastAsia="仿宋_GB2312"/>
          <w:sz w:val="28"/>
          <w:szCs w:val="28"/>
        </w:rPr>
        <w:t>0595-68978080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庄天怀：</w:t>
      </w:r>
      <w:r>
        <w:rPr>
          <w:rFonts w:ascii="仿宋_GB2312" w:eastAsia="仿宋_GB2312"/>
          <w:sz w:val="28"/>
          <w:szCs w:val="28"/>
        </w:rPr>
        <w:t xml:space="preserve">15880804444 </w:t>
      </w:r>
    </w:p>
    <w:p>
      <w:pPr>
        <w:spacing w:line="4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五、内容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暑期社会实践活动开始前，各系、各年级专业要召开社会实践专题会议，进行安全常识的教育，强化安全意识；对饮食安全、交通安全、人身安全、财产安全要做全面教育。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建立安全信息员制度。所有团队的学生负责人为各团队安全信息员，履行相应的义务，即必须及时、准确地汇报本团队的安全状况。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实行每天零汇报制度。所有团队无论什么情况，必须于每天下午</w:t>
      </w:r>
      <w:r>
        <w:rPr>
          <w:rFonts w:ascii="仿宋_GB2312" w:eastAsia="仿宋_GB2312"/>
          <w:sz w:val="28"/>
          <w:szCs w:val="28"/>
        </w:rPr>
        <w:t>18:00</w:t>
      </w:r>
      <w:r>
        <w:rPr>
          <w:rFonts w:hint="eastAsia" w:ascii="仿宋_GB2312" w:eastAsia="仿宋_GB2312"/>
          <w:sz w:val="28"/>
          <w:szCs w:val="28"/>
        </w:rPr>
        <w:t>前向学院团委汇报安全状况。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各团队成员不得单独行动，若确有原因须向队长请假。各队当天活动开始及结束后，必须清点人数；当天任务结束后各队必须返回驻地后再进行解散，并在熄灯前进行晚点名，严禁夜不归宿。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hint="eastAsia" w:ascii="仿宋_GB2312" w:eastAsia="仿宋_GB2312"/>
          <w:sz w:val="28"/>
          <w:szCs w:val="28"/>
        </w:rPr>
        <w:t>各项目组要认真制定相应的安全预防措施，如遇交通事故、大面积的传染性疾病、山洪暴发等意外事故，在妥善处理的同时立即向学院团委汇报；在实践过程中，如遇不可抗拒的因素（如天气、环境、安全等）无法正常开展实践活动时，需立即上报学院团委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94E97"/>
    <w:rsid w:val="2A194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2018-07-07T06:15:00Z</dcterms:created>
  <dc:creator>Bran</dc:creator>
  <cp:lastModifiedBy>Bran</cp:lastModifiedBy>
  <dcterms:modified xsi:type="dcterms:W3CDTF">2018-07-07T06:17:13Z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