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附件1：</w:t>
      </w:r>
    </w:p>
    <w:p>
      <w:pPr>
        <w:pStyle w:val="2"/>
        <w:widowControl/>
        <w:spacing w:beforeAutospacing="0" w:afterAutospacing="0" w:line="440" w:lineRule="exact"/>
        <w:ind w:firstLine="165"/>
        <w:jc w:val="center"/>
        <w:rPr>
          <w:rStyle w:val="5"/>
          <w:rFonts w:ascii="黑体" w:hAnsi="黑体" w:eastAsia="黑体" w:cs="仿宋_GB2312"/>
          <w:color w:val="000000"/>
          <w:sz w:val="32"/>
          <w:szCs w:val="32"/>
        </w:rPr>
      </w:pPr>
      <w:bookmarkStart w:id="1" w:name="_GoBack"/>
      <w:bookmarkStart w:id="0" w:name="_Hlk74049752"/>
      <w:r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  <w:t>闽南科技学院团学组织学生干部换届工作领导小组名单</w:t>
      </w:r>
      <w:bookmarkEnd w:id="0"/>
    </w:p>
    <w:bookmarkEnd w:id="1"/>
    <w:p>
      <w:pPr>
        <w:pStyle w:val="2"/>
        <w:widowControl/>
        <w:spacing w:beforeAutospacing="0" w:afterAutospacing="0" w:line="440" w:lineRule="exact"/>
        <w:ind w:firstLine="165"/>
        <w:jc w:val="center"/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440" w:lineRule="exact"/>
        <w:ind w:firstLine="620" w:firstLineChars="200"/>
        <w:rPr>
          <w:rFonts w:ascii="仿宋" w:hAnsi="仿宋" w:eastAsia="仿宋" w:cs="仿宋_GB2312"/>
          <w:color w:val="000000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组  长：曾荣根（师）</w:t>
      </w:r>
    </w:p>
    <w:p>
      <w:pPr>
        <w:pStyle w:val="2"/>
        <w:widowControl/>
        <w:spacing w:beforeAutospacing="0" w:afterAutospacing="0" w:line="440" w:lineRule="exact"/>
        <w:ind w:firstLine="620" w:firstLineChars="2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副组长：黄俊敏（师</w:t>
      </w:r>
      <w:r>
        <w:rPr>
          <w:rFonts w:hint="eastAsia" w:ascii="仿宋" w:hAnsi="仿宋" w:eastAsia="仿宋" w:cs="仿宋_GB2312"/>
          <w:color w:val="000000"/>
          <w:sz w:val="31"/>
          <w:szCs w:val="31"/>
          <w:lang w:eastAsia="zh-CN"/>
        </w:rPr>
        <w:t>）</w:t>
      </w:r>
    </w:p>
    <w:p>
      <w:pPr>
        <w:spacing w:line="440" w:lineRule="exact"/>
        <w:ind w:firstLine="620" w:firstLineChars="200"/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成  员：华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清（师）</w:t>
      </w:r>
      <w:r>
        <w:rPr>
          <w:rFonts w:hint="eastAsia" w:ascii="仿宋" w:hAnsi="仿宋" w:eastAsia="仿宋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黄泽星（师）、黄玉玲（师）、</w:t>
      </w:r>
    </w:p>
    <w:p>
      <w:pPr>
        <w:spacing w:line="440" w:lineRule="exact"/>
        <w:ind w:firstLine="1860" w:firstLineChars="600"/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张倩茹（师）、金郑佳（师）、陈  强（师）、</w:t>
      </w:r>
    </w:p>
    <w:p>
      <w:pPr>
        <w:spacing w:line="440" w:lineRule="exact"/>
        <w:ind w:left="1852" w:leftChars="882" w:firstLine="0" w:firstLineChars="0"/>
        <w:rPr>
          <w:rFonts w:ascii="仿宋" w:hAnsi="仿宋" w:eastAsia="仿宋" w:cs="仿宋_GB2312"/>
          <w:color w:val="000000"/>
          <w:sz w:val="31"/>
          <w:szCs w:val="31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林旺涛（师）、郭耀斌（师）、康梓棋（师）、王培婷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王丹丹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林志钡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史旖宸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钟  佳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</w:p>
    <w:p>
      <w:pPr>
        <w:spacing w:line="440" w:lineRule="exact"/>
        <w:ind w:firstLine="1860" w:firstLineChars="600"/>
        <w:rPr>
          <w:rFonts w:hint="eastAsia" w:ascii="仿宋" w:hAnsi="仿宋" w:eastAsia="仿宋" w:cs="仿宋_GB2312"/>
          <w:color w:val="000000"/>
          <w:sz w:val="31"/>
          <w:szCs w:val="31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翁欣怡、叶伟民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杨  硕</w:t>
      </w:r>
      <w:r>
        <w:rPr>
          <w:rFonts w:hint="eastAsia" w:ascii="仿宋" w:hAnsi="仿宋" w:eastAsia="仿宋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戴莹莹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杨睿怡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</w:p>
    <w:p>
      <w:pPr>
        <w:spacing w:line="440" w:lineRule="exact"/>
        <w:ind w:firstLine="1860" w:firstLineChars="600"/>
      </w:pP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陈巧雯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廖伊琪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雷海燕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詹佳敏、林雨菲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45233"/>
    <w:rsid w:val="69C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2022-06-13T03:43:00Z</dcterms:created>
  <dc:creator>Administrator</dc:creator>
  <cp:lastModifiedBy>Administrator</cp:lastModifiedBy>
  <dcterms:modified xsi:type="dcterms:W3CDTF">2022-06-13T03:43:53Z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A65FABD5EEDE4E7DB7E7CBF55EC76506</vt:lpwstr>
  </property>
</Properties>
</file>