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eastAsia="黑体"/>
          <w:bCs/>
          <w:kern w:val="0"/>
          <w:sz w:val="32"/>
          <w:szCs w:val="32"/>
        </w:rPr>
      </w:pPr>
      <w:r>
        <w:rPr>
          <w:rFonts w:hint="eastAsia" w:ascii="黑体" w:eastAsia="黑体"/>
          <w:bCs/>
          <w:kern w:val="0"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宋?"/>
          <w:b/>
          <w:sz w:val="36"/>
          <w:szCs w:val="36"/>
        </w:rPr>
      </w:pPr>
      <w:bookmarkStart w:id="0" w:name="_GoBack"/>
      <w:r>
        <w:rPr>
          <w:rFonts w:ascii="宋?"/>
          <w:b/>
          <w:sz w:val="36"/>
          <w:szCs w:val="36"/>
        </w:rPr>
        <w:t>202</w:t>
      </w:r>
      <w:r>
        <w:rPr>
          <w:rFonts w:hint="eastAsia" w:ascii="宋?"/>
          <w:b/>
          <w:sz w:val="36"/>
          <w:szCs w:val="36"/>
          <w:lang w:val="en-US" w:eastAsia="zh-CN"/>
        </w:rPr>
        <w:t>1</w:t>
      </w:r>
      <w:r>
        <w:rPr>
          <w:rFonts w:hint="eastAsia" w:ascii="宋?"/>
          <w:b/>
          <w:sz w:val="36"/>
          <w:szCs w:val="36"/>
        </w:rPr>
        <w:t>欠</w:t>
      </w:r>
      <w:r>
        <w:rPr>
          <w:rFonts w:hint="eastAsia" w:ascii="宋体" w:hAnsi="宋体" w:cs="宋体"/>
          <w:b/>
          <w:sz w:val="36"/>
          <w:szCs w:val="36"/>
        </w:rPr>
        <w:t>发达</w:t>
      </w:r>
      <w:r>
        <w:rPr>
          <w:rFonts w:hint="eastAsia" w:ascii="宋?"/>
          <w:b/>
          <w:sz w:val="36"/>
          <w:szCs w:val="36"/>
        </w:rPr>
        <w:t>地</w:t>
      </w:r>
      <w:r>
        <w:rPr>
          <w:rFonts w:hint="eastAsia" w:ascii="宋体" w:hAnsi="宋体" w:cs="宋体"/>
          <w:b/>
          <w:sz w:val="36"/>
          <w:szCs w:val="36"/>
        </w:rPr>
        <w:t>区计划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省内高校毕业生报名人员</w:t>
      </w:r>
      <w:r>
        <w:rPr>
          <w:rFonts w:hint="eastAsia" w:ascii="宋?"/>
          <w:b/>
          <w:sz w:val="36"/>
          <w:szCs w:val="36"/>
        </w:rPr>
        <w:t>考核</w:t>
      </w:r>
      <w:r>
        <w:rPr>
          <w:rFonts w:hint="eastAsia" w:ascii="宋体" w:hAnsi="宋体" w:cs="宋体"/>
          <w:b/>
          <w:sz w:val="36"/>
          <w:szCs w:val="36"/>
        </w:rPr>
        <w:t>汇总</w:t>
      </w:r>
      <w:r>
        <w:rPr>
          <w:rFonts w:hint="eastAsia" w:ascii="宋?"/>
          <w:b/>
          <w:sz w:val="36"/>
          <w:szCs w:val="36"/>
        </w:rPr>
        <w:t>表</w:t>
      </w:r>
      <w:bookmarkEnd w:id="0"/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学院：（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院团委</w:t>
      </w:r>
      <w:r>
        <w:rPr>
          <w:rFonts w:hint="eastAsia" w:ascii="仿宋_GB2312" w:hAnsi="仿宋_GB2312" w:eastAsia="仿宋_GB2312" w:cs="仿宋_GB2312"/>
          <w:sz w:val="28"/>
          <w:szCs w:val="28"/>
        </w:rPr>
        <w:t>盖章）</w:t>
      </w:r>
    </w:p>
    <w:tbl>
      <w:tblPr>
        <w:tblStyle w:val="4"/>
        <w:tblW w:w="147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457"/>
        <w:gridCol w:w="670"/>
        <w:gridCol w:w="780"/>
        <w:gridCol w:w="464"/>
        <w:gridCol w:w="644"/>
        <w:gridCol w:w="753"/>
        <w:gridCol w:w="515"/>
        <w:gridCol w:w="438"/>
        <w:gridCol w:w="818"/>
        <w:gridCol w:w="877"/>
        <w:gridCol w:w="1652"/>
        <w:gridCol w:w="1890"/>
        <w:gridCol w:w="4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489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序号</w:t>
            </w:r>
          </w:p>
        </w:tc>
        <w:tc>
          <w:tcPr>
            <w:tcW w:w="45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</w:t>
            </w:r>
          </w:p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名</w:t>
            </w:r>
          </w:p>
        </w:tc>
        <w:tc>
          <w:tcPr>
            <w:tcW w:w="67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身份证号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生源地（精确到县）</w:t>
            </w:r>
          </w:p>
        </w:tc>
        <w:tc>
          <w:tcPr>
            <w:tcW w:w="464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民族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政治面貌</w:t>
            </w:r>
          </w:p>
        </w:tc>
        <w:tc>
          <w:tcPr>
            <w:tcW w:w="753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是否属于全日制毕业生</w:t>
            </w:r>
          </w:p>
        </w:tc>
        <w:tc>
          <w:tcPr>
            <w:tcW w:w="51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</w:t>
            </w:r>
          </w:p>
        </w:tc>
        <w:tc>
          <w:tcPr>
            <w:tcW w:w="438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专业</w:t>
            </w:r>
          </w:p>
        </w:tc>
        <w:tc>
          <w:tcPr>
            <w:tcW w:w="81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报名单位</w:t>
            </w:r>
          </w:p>
        </w:tc>
        <w:tc>
          <w:tcPr>
            <w:tcW w:w="87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专业成绩排名得分</w:t>
            </w:r>
          </w:p>
        </w:tc>
        <w:tc>
          <w:tcPr>
            <w:tcW w:w="1652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专业成绩排名（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</w:rPr>
              <w:t>%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）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获得荣誉（奖学金）情况得分</w:t>
            </w:r>
          </w:p>
        </w:tc>
        <w:tc>
          <w:tcPr>
            <w:tcW w:w="430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获得荣誉（奖学金）情况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48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6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1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30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48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6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1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30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48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6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1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30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48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6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1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30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</w:tr>
    </w:tbl>
    <w:p>
      <w:pPr>
        <w:spacing w:line="520" w:lineRule="exact"/>
        <w:rPr>
          <w:rFonts w:ascii="??_GB2312" w:hAnsi="??_GB2312" w:cs="??_GB2312"/>
          <w:sz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注：在校社会工作情况按照就高不重复原则评分，各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二级</w:t>
      </w:r>
      <w:r>
        <w:rPr>
          <w:rFonts w:hint="eastAsia" w:ascii="宋体" w:hAnsi="宋体" w:eastAsia="宋体" w:cs="宋体"/>
          <w:bCs/>
          <w:sz w:val="24"/>
          <w:szCs w:val="24"/>
        </w:rPr>
        <w:t>学院应在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6月10日前</w:t>
      </w:r>
      <w:r>
        <w:rPr>
          <w:rFonts w:hint="eastAsia" w:ascii="宋体" w:hAnsi="宋体" w:eastAsia="宋体" w:cs="宋体"/>
          <w:bCs/>
          <w:sz w:val="24"/>
          <w:szCs w:val="24"/>
        </w:rPr>
        <w:t>将本表送至校团委，同时将电子版发送邮箱（</w:t>
      </w:r>
      <w:r>
        <w:rPr>
          <w:rFonts w:hint="eastAsia" w:ascii="宋体" w:hAnsi="宋体" w:eastAsia="宋体" w:cs="宋体"/>
          <w:sz w:val="24"/>
          <w:szCs w:val="24"/>
        </w:rPr>
        <w:t>john.lcx@qq.com</w:t>
      </w:r>
      <w:r>
        <w:rPr>
          <w:rFonts w:hint="eastAsia" w:ascii="宋体" w:hAnsi="宋体" w:eastAsia="宋体" w:cs="宋体"/>
          <w:bCs/>
          <w:sz w:val="24"/>
          <w:szCs w:val="24"/>
        </w:rPr>
        <w:t>）。</w:t>
      </w:r>
    </w:p>
    <w:p>
      <w:pPr>
        <w:spacing w:line="520" w:lineRule="exact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填表人：</w:t>
      </w:r>
      <w:r>
        <w:rPr>
          <w:rFonts w:ascii="宋体" w:hAnsi="宋体" w:cs="宋体"/>
          <w:sz w:val="24"/>
        </w:rPr>
        <w:t xml:space="preserve">                             </w:t>
      </w:r>
      <w:r>
        <w:rPr>
          <w:rFonts w:hint="eastAsia" w:ascii="宋体" w:hAnsi="宋体" w:cs="宋体"/>
          <w:sz w:val="24"/>
        </w:rPr>
        <w:t>联系电话：</w:t>
      </w:r>
    </w:p>
    <w:p/>
    <w:p/>
    <w:sectPr>
      <w:headerReference r:id="rId3" w:type="default"/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?">
    <w:altName w:val="Malgun Gothic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CE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2021-06-01T23:45:50Z</dcterms:created>
  <dc:creator>Administrator</dc:creator>
  <cp:lastModifiedBy>Administrator</cp:lastModifiedBy>
  <dcterms:modified xsi:type="dcterms:W3CDTF">2021-06-01T23:46:13Z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5376ABAFDA114F76A3475E19CF8F7CC8</vt:lpwstr>
  </property>
</Properties>
</file>